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3B7" w:rsidRDefault="00EA0F56" w:rsidP="00EA0F56">
      <w:pPr>
        <w:pStyle w:val="Heading1"/>
        <w:jc w:val="center"/>
      </w:pPr>
      <w:r>
        <w:t>Braille Revival League:</w:t>
      </w:r>
    </w:p>
    <w:p w:rsidR="00EA0F56" w:rsidRDefault="00EA0F56" w:rsidP="00EA0F56">
      <w:pPr>
        <w:jc w:val="center"/>
      </w:pPr>
      <w:r>
        <w:t>Board Meeting Minutes</w:t>
      </w:r>
    </w:p>
    <w:p w:rsidR="00EA0F56" w:rsidRDefault="00EA0F56" w:rsidP="00EA0F56">
      <w:pPr>
        <w:jc w:val="center"/>
      </w:pPr>
      <w:r>
        <w:t>Monday, March, 11, 2024,</w:t>
      </w:r>
    </w:p>
    <w:p w:rsidR="00EA0F56" w:rsidRDefault="00EA0F56" w:rsidP="00EA0F56">
      <w:pPr>
        <w:jc w:val="center"/>
      </w:pPr>
      <w:proofErr w:type="gramStart"/>
      <w:r>
        <w:t>Zoom</w:t>
      </w:r>
      <w:proofErr w:type="gramEnd"/>
      <w:r>
        <w:t xml:space="preserve"> Platform:</w:t>
      </w:r>
    </w:p>
    <w:p w:rsidR="00EA0F56" w:rsidRDefault="00EA0F56" w:rsidP="00EA0F56">
      <w:pPr>
        <w:jc w:val="center"/>
      </w:pPr>
    </w:p>
    <w:p w:rsidR="00EA0F56" w:rsidRDefault="00885FE9" w:rsidP="00885FE9">
      <w:pPr>
        <w:pStyle w:val="Heading1"/>
      </w:pPr>
      <w:r>
        <w:t>Roll Call:</w:t>
      </w:r>
    </w:p>
    <w:p w:rsidR="00885FE9" w:rsidRDefault="00885FE9" w:rsidP="00885FE9">
      <w:r>
        <w:t xml:space="preserve">The roll was called at 6 PM, central time. Present were:  President Denise Colley, First Vice President May Davis, Treasurer Jane </w:t>
      </w:r>
      <w:proofErr w:type="spellStart"/>
      <w:r>
        <w:t>Carona</w:t>
      </w:r>
      <w:proofErr w:type="spellEnd"/>
      <w:r>
        <w:t xml:space="preserve">, Secretary Ralph </w:t>
      </w:r>
      <w:proofErr w:type="spellStart"/>
      <w:r>
        <w:t>Smitherman</w:t>
      </w:r>
      <w:proofErr w:type="spellEnd"/>
      <w:r>
        <w:t xml:space="preserve">, Board member Patty </w:t>
      </w:r>
      <w:proofErr w:type="spellStart"/>
      <w:r>
        <w:t>Slaby</w:t>
      </w:r>
      <w:proofErr w:type="spellEnd"/>
      <w:r>
        <w:t xml:space="preserve">, Board member Christine </w:t>
      </w:r>
      <w:proofErr w:type="spellStart"/>
      <w:r>
        <w:t>Hunsinger</w:t>
      </w:r>
      <w:proofErr w:type="spellEnd"/>
      <w:r>
        <w:t xml:space="preserve">, Board member Audrey </w:t>
      </w:r>
      <w:proofErr w:type="spellStart"/>
      <w:r>
        <w:t>Schading</w:t>
      </w:r>
      <w:proofErr w:type="spellEnd"/>
      <w:r>
        <w:t xml:space="preserve">, Board member Melody Holloway, Affiliate Representative Frank </w:t>
      </w:r>
      <w:proofErr w:type="spellStart"/>
      <w:r>
        <w:t>Welte</w:t>
      </w:r>
      <w:proofErr w:type="spellEnd"/>
      <w:r>
        <w:t xml:space="preserve">, Immediate Past President Paul Edwards. Second Vice President Judy Dixon was absent. A quorum was established. Several guests were in Attendance. </w:t>
      </w:r>
    </w:p>
    <w:p w:rsidR="00885FE9" w:rsidRDefault="00885FE9" w:rsidP="00885FE9">
      <w:pPr>
        <w:pStyle w:val="Heading1"/>
      </w:pPr>
      <w:r>
        <w:t>Call To Order:</w:t>
      </w:r>
    </w:p>
    <w:p w:rsidR="00885FE9" w:rsidRDefault="00885FE9" w:rsidP="00885FE9">
      <w:r>
        <w:t xml:space="preserve">President Colley called the meeting to order. </w:t>
      </w:r>
    </w:p>
    <w:p w:rsidR="00885FE9" w:rsidRDefault="00885FE9" w:rsidP="00885FE9">
      <w:pPr>
        <w:pStyle w:val="Heading1"/>
      </w:pPr>
      <w:r>
        <w:t>Agenda Review:</w:t>
      </w:r>
    </w:p>
    <w:p w:rsidR="00885FE9" w:rsidRDefault="00885FE9" w:rsidP="00885FE9">
      <w:r>
        <w:t>President Colle</w:t>
      </w:r>
      <w:r w:rsidR="008C5752">
        <w:t xml:space="preserve">y reviewed the meeting agenda. Ralph </w:t>
      </w:r>
      <w:proofErr w:type="spellStart"/>
      <w:r w:rsidR="008C5752">
        <w:t>Smitherman</w:t>
      </w:r>
      <w:proofErr w:type="spellEnd"/>
      <w:r w:rsidR="008C5752">
        <w:t xml:space="preserve"> made a motion to approve the agenda as read; Jane </w:t>
      </w:r>
      <w:proofErr w:type="spellStart"/>
      <w:r w:rsidR="008C5752">
        <w:t>Carona</w:t>
      </w:r>
      <w:proofErr w:type="spellEnd"/>
      <w:r w:rsidR="008C5752">
        <w:t xml:space="preserve"> seconded the motion; the motion passed. </w:t>
      </w:r>
    </w:p>
    <w:p w:rsidR="008C5752" w:rsidRDefault="004374A0" w:rsidP="004374A0">
      <w:pPr>
        <w:pStyle w:val="Heading1"/>
      </w:pPr>
      <w:r>
        <w:t>Reading Of Minutes:</w:t>
      </w:r>
    </w:p>
    <w:p w:rsidR="004374A0" w:rsidRDefault="004374A0" w:rsidP="004374A0">
      <w:r>
        <w:t xml:space="preserve">Ralph </w:t>
      </w:r>
      <w:proofErr w:type="spellStart"/>
      <w:r>
        <w:t>Smitherman</w:t>
      </w:r>
      <w:proofErr w:type="spellEnd"/>
      <w:r>
        <w:t xml:space="preserve"> made a motion that the January 8, 2024, BRL Board meeting minutes be accepted as distributed; Paul Edwards seconded the motion; the motion passed. </w:t>
      </w:r>
    </w:p>
    <w:p w:rsidR="004374A0" w:rsidRDefault="004374A0" w:rsidP="004374A0">
      <w:pPr>
        <w:pStyle w:val="Heading1"/>
      </w:pPr>
      <w:r>
        <w:t>Treasurer’s Report:</w:t>
      </w:r>
    </w:p>
    <w:p w:rsidR="00DC6C3F" w:rsidRDefault="004374A0" w:rsidP="004374A0">
      <w:r>
        <w:t xml:space="preserve">Treasurer, Jane </w:t>
      </w:r>
      <w:proofErr w:type="spellStart"/>
      <w:r>
        <w:t>Carona</w:t>
      </w:r>
      <w:proofErr w:type="spellEnd"/>
      <w:r>
        <w:t>, presented a very comprehensive report. The current balance in our general account: $19,649.92. Current investment account:  $11,126.86. Current membership for 2024, 282; of the 282 mem</w:t>
      </w:r>
      <w:r w:rsidR="00DC6C3F">
        <w:t xml:space="preserve">bers, 72 are BRL life members. Treasurer, </w:t>
      </w:r>
      <w:proofErr w:type="spellStart"/>
      <w:r w:rsidR="00DC6C3F">
        <w:t>Carona</w:t>
      </w:r>
      <w:proofErr w:type="spellEnd"/>
      <w:r w:rsidR="00DC6C3F">
        <w:t xml:space="preserve"> will send out a message to the membership reminding people to pay dues. Paul Edwards made a motion to accept the Treasurer’s report; Ralph </w:t>
      </w:r>
      <w:proofErr w:type="spellStart"/>
      <w:r w:rsidR="00DC6C3F">
        <w:t>Smitherman</w:t>
      </w:r>
      <w:proofErr w:type="spellEnd"/>
      <w:r w:rsidR="00DC6C3F">
        <w:t xml:space="preserve"> seconded the motion; the motion carried. </w:t>
      </w:r>
    </w:p>
    <w:p w:rsidR="00DC6C3F" w:rsidRDefault="00C2227F" w:rsidP="00C2227F">
      <w:pPr>
        <w:pStyle w:val="Heading1"/>
      </w:pPr>
      <w:r>
        <w:lastRenderedPageBreak/>
        <w:t>BRL Memorandum:</w:t>
      </w:r>
    </w:p>
    <w:p w:rsidR="00C2227F" w:rsidRDefault="00C2227F" w:rsidP="00C2227F">
      <w:r>
        <w:t xml:space="preserve">Editor, </w:t>
      </w:r>
      <w:proofErr w:type="spellStart"/>
      <w:r>
        <w:t>Smitherman</w:t>
      </w:r>
      <w:proofErr w:type="spellEnd"/>
      <w:r>
        <w:t xml:space="preserve">, reported that the </w:t>
      </w:r>
      <w:proofErr w:type="gramStart"/>
      <w:r>
        <w:t>Spring</w:t>
      </w:r>
      <w:proofErr w:type="gramEnd"/>
      <w:r>
        <w:t xml:space="preserve">, 2024 Memorandum was sent out on a timely basis. He thanked May Davis, Jane </w:t>
      </w:r>
      <w:proofErr w:type="spellStart"/>
      <w:r>
        <w:t>Carona</w:t>
      </w:r>
      <w:proofErr w:type="spellEnd"/>
      <w:r>
        <w:t xml:space="preserve"> and Elizabeth Bowden for their dedicated assistance. He stated that articles for the </w:t>
      </w:r>
      <w:proofErr w:type="gramStart"/>
      <w:r>
        <w:t>Summer</w:t>
      </w:r>
      <w:proofErr w:type="gramEnd"/>
      <w:r>
        <w:t xml:space="preserve"> 2024 issue are due by April 15, 2024. He is always looking for articles and his email address for submitting articles is:</w:t>
      </w:r>
    </w:p>
    <w:p w:rsidR="00C2227F" w:rsidRDefault="002A4416" w:rsidP="00C2227F">
      <w:hyperlink r:id="rId4" w:history="1">
        <w:r w:rsidR="00C2227F" w:rsidRPr="00FB6752">
          <w:rPr>
            <w:rStyle w:val="Hyperlink"/>
          </w:rPr>
          <w:t>Redbird26@bellsouth.net</w:t>
        </w:r>
      </w:hyperlink>
    </w:p>
    <w:p w:rsidR="00C2227F" w:rsidRDefault="00C2227F" w:rsidP="00C2227F">
      <w:r>
        <w:t xml:space="preserve">Jane </w:t>
      </w:r>
      <w:proofErr w:type="spellStart"/>
      <w:r>
        <w:t>Carona</w:t>
      </w:r>
      <w:proofErr w:type="spellEnd"/>
      <w:r>
        <w:t xml:space="preserve"> made a motion to accept the Editor’s report; Patty </w:t>
      </w:r>
      <w:proofErr w:type="spellStart"/>
      <w:r>
        <w:t>Slaby</w:t>
      </w:r>
      <w:proofErr w:type="spellEnd"/>
      <w:r>
        <w:t xml:space="preserve"> seconded the motion; the motion passed. </w:t>
      </w:r>
    </w:p>
    <w:p w:rsidR="00C2227F" w:rsidRDefault="00C2227F" w:rsidP="00C2227F">
      <w:pPr>
        <w:pStyle w:val="Heading1"/>
      </w:pPr>
      <w:r>
        <w:t>Committee Reports:</w:t>
      </w:r>
    </w:p>
    <w:p w:rsidR="00C2227F" w:rsidRDefault="00C2227F" w:rsidP="00C2227F">
      <w:pPr>
        <w:pStyle w:val="Heading2"/>
      </w:pPr>
      <w:r>
        <w:t>Community Outreach:</w:t>
      </w:r>
    </w:p>
    <w:p w:rsidR="007D62C2" w:rsidRDefault="00C2227F" w:rsidP="007D62C2">
      <w:r>
        <w:t xml:space="preserve">Chair, Patty </w:t>
      </w:r>
      <w:proofErr w:type="spellStart"/>
      <w:r>
        <w:t>Slaby</w:t>
      </w:r>
      <w:proofErr w:type="spellEnd"/>
      <w:r>
        <w:t xml:space="preserve"> reported that there would be a session concerning the Braille Challenge at our convention. She wants to send the eighteen packets to the winners of the Challenge. </w:t>
      </w:r>
      <w:r w:rsidR="00404DD2">
        <w:t>Patty said that the committee has begun talks concerning the labeling in Braille some commercial products-note, this project is in its early stages. The session concerning the Braille Challenge will be he</w:t>
      </w:r>
      <w:r w:rsidR="007D62C2">
        <w:t>ld on Thursday, June 27, 2024.</w:t>
      </w:r>
    </w:p>
    <w:p w:rsidR="007D62C2" w:rsidRDefault="007D62C2" w:rsidP="007D62C2">
      <w:pPr>
        <w:pStyle w:val="Heading2"/>
      </w:pPr>
      <w:r>
        <w:t>Publications:</w:t>
      </w:r>
    </w:p>
    <w:p w:rsidR="007D62C2" w:rsidRDefault="007D62C2" w:rsidP="007D62C2">
      <w:pPr>
        <w:pStyle w:val="Heading2"/>
      </w:pPr>
      <w:r>
        <w:t xml:space="preserve">Chair, Paul Edwards, reported that the committee continues to work with our web master, John </w:t>
      </w:r>
      <w:proofErr w:type="spellStart"/>
      <w:r>
        <w:t>Mulhern</w:t>
      </w:r>
      <w:proofErr w:type="spellEnd"/>
      <w:r>
        <w:t xml:space="preserve">, in reference to making necessary changes to our web site. John is easy to work with on this endeavor. President Colley stated that we need to get a link for our web site through ACB. </w:t>
      </w:r>
    </w:p>
    <w:p w:rsidR="007D62C2" w:rsidRDefault="007D62C2" w:rsidP="007D62C2">
      <w:pPr>
        <w:pStyle w:val="Heading2"/>
      </w:pPr>
      <w:r>
        <w:t>Membership:</w:t>
      </w:r>
    </w:p>
    <w:p w:rsidR="007D62C2" w:rsidRDefault="007D62C2" w:rsidP="007D62C2">
      <w:r>
        <w:t xml:space="preserve">Chair, Jane </w:t>
      </w:r>
      <w:proofErr w:type="spellStart"/>
      <w:r>
        <w:t>Carona</w:t>
      </w:r>
      <w:proofErr w:type="spellEnd"/>
      <w:r>
        <w:t>, stated that the current focus is to work at the Market Place at the 2024, ACB Summer co</w:t>
      </w:r>
      <w:r w:rsidR="00D937E0">
        <w:t xml:space="preserve">nvention. The current </w:t>
      </w:r>
      <w:proofErr w:type="gramStart"/>
      <w:r w:rsidR="00D937E0">
        <w:t>days for said Market Place is</w:t>
      </w:r>
      <w:proofErr w:type="gramEnd"/>
      <w:r w:rsidR="00D937E0">
        <w:t xml:space="preserve"> Monday and Tuesday of convention week; with the possibility of Wednesday and Thursday. Ralph </w:t>
      </w:r>
      <w:proofErr w:type="spellStart"/>
      <w:r w:rsidR="00D937E0">
        <w:t>Smitherman</w:t>
      </w:r>
      <w:proofErr w:type="spellEnd"/>
      <w:r w:rsidR="00D937E0">
        <w:t xml:space="preserve"> made a motion that we allocate up to $200 for space at the Market Place as well as advertising in the convention news letter; Paul Edwards seconded the motion; the motion passed. </w:t>
      </w:r>
    </w:p>
    <w:p w:rsidR="00D937E0" w:rsidRDefault="00D937E0" w:rsidP="00D937E0">
      <w:pPr>
        <w:pStyle w:val="Heading2"/>
      </w:pPr>
      <w:r>
        <w:t>Public Awareness:</w:t>
      </w:r>
    </w:p>
    <w:p w:rsidR="00B4540D" w:rsidRDefault="00B4540D" w:rsidP="00D937E0">
      <w:r>
        <w:t xml:space="preserve">Chair, Ralph </w:t>
      </w:r>
      <w:proofErr w:type="spellStart"/>
      <w:r>
        <w:t>Smitherman</w:t>
      </w:r>
      <w:proofErr w:type="spellEnd"/>
      <w:r>
        <w:t xml:space="preserve">, reported that the committee generally meets on the fourth Thursday of each </w:t>
      </w:r>
      <w:proofErr w:type="gramStart"/>
      <w:r>
        <w:t>month,</w:t>
      </w:r>
      <w:proofErr w:type="gramEnd"/>
      <w:r>
        <w:t xml:space="preserve"> he stated that the primary focus is the BRL brochure, and he said that we currently have 879 </w:t>
      </w:r>
      <w:proofErr w:type="spellStart"/>
      <w:r>
        <w:t>Facebook</w:t>
      </w:r>
      <w:proofErr w:type="spellEnd"/>
      <w:r>
        <w:t xml:space="preserve"> followers. </w:t>
      </w:r>
    </w:p>
    <w:p w:rsidR="00B4540D" w:rsidRDefault="00B4540D" w:rsidP="00D937E0">
      <w:r>
        <w:t xml:space="preserve">Audrey </w:t>
      </w:r>
      <w:proofErr w:type="spellStart"/>
      <w:r>
        <w:t>Schading</w:t>
      </w:r>
      <w:proofErr w:type="spellEnd"/>
      <w:r>
        <w:t xml:space="preserve"> made a motion to accept all committee reports; seconded by Ralph </w:t>
      </w:r>
      <w:proofErr w:type="spellStart"/>
      <w:r>
        <w:t>Smitherman</w:t>
      </w:r>
      <w:proofErr w:type="spellEnd"/>
      <w:r>
        <w:t xml:space="preserve">; the motion carried. </w:t>
      </w:r>
    </w:p>
    <w:p w:rsidR="00B4540D" w:rsidRDefault="000D120C" w:rsidP="000D120C">
      <w:pPr>
        <w:pStyle w:val="Heading1"/>
      </w:pPr>
      <w:r>
        <w:lastRenderedPageBreak/>
        <w:t>2024, BRL Summer Convention:</w:t>
      </w:r>
    </w:p>
    <w:p w:rsidR="000D120C" w:rsidRDefault="00530433" w:rsidP="00530433">
      <w:pPr>
        <w:pStyle w:val="Heading2"/>
      </w:pPr>
      <w:r>
        <w:t>Convention Outline-all times Eastern:</w:t>
      </w:r>
    </w:p>
    <w:p w:rsidR="00530433" w:rsidRDefault="00530433" w:rsidP="00530433">
      <w:r>
        <w:t>Thursday, June 27, 12:30 PM to 1:45 PM, Braille Challenge Session,</w:t>
      </w:r>
    </w:p>
    <w:p w:rsidR="00F039DB" w:rsidRPr="00530433" w:rsidRDefault="00F039DB" w:rsidP="00530433">
      <w:r>
        <w:t xml:space="preserve">A lengthy discussion followed concerning our election process. The Board has determined that if there </w:t>
      </w:r>
    </w:p>
    <w:p w:rsidR="00F039DB" w:rsidRDefault="00F039DB" w:rsidP="00D937E0">
      <w:r>
        <w:t xml:space="preserve">Is only one candidate for each Officer position, the Officer would be elected by acclamation at the annual business </w:t>
      </w:r>
      <w:proofErr w:type="gramStart"/>
      <w:r>
        <w:t>meeting.</w:t>
      </w:r>
      <w:proofErr w:type="gramEnd"/>
      <w:r>
        <w:t xml:space="preserve"> A notice will be sent to all BRL members concerning this matter. </w:t>
      </w:r>
    </w:p>
    <w:p w:rsidR="00F039DB" w:rsidRDefault="0079561D" w:rsidP="0079561D">
      <w:pPr>
        <w:pStyle w:val="Heading2"/>
      </w:pPr>
      <w:r>
        <w:t>Friday, June 28, 12:30 PM to 1:45 PM, Annual Business Meeting:</w:t>
      </w:r>
    </w:p>
    <w:p w:rsidR="0079561D" w:rsidRDefault="0079561D" w:rsidP="000252DB">
      <w:pPr>
        <w:pStyle w:val="Heading2"/>
      </w:pPr>
      <w:r>
        <w:t>July 9, 7 AM, BRL Breakfast; keynote speaker, Judy Dixon</w:t>
      </w:r>
      <w:r w:rsidR="000252DB">
        <w:t>; hybrid:</w:t>
      </w:r>
    </w:p>
    <w:p w:rsidR="000252DB" w:rsidRDefault="000252DB" w:rsidP="000252DB">
      <w:pPr>
        <w:pStyle w:val="Heading2"/>
      </w:pPr>
      <w:r>
        <w:t>July 9, two afternoon combined sessions with LUA; NLS narrator, and NLS Director:</w:t>
      </w:r>
    </w:p>
    <w:p w:rsidR="000252DB" w:rsidRDefault="007B0B16" w:rsidP="000252DB">
      <w:r>
        <w:t xml:space="preserve">A lengthy discussion followed concerning BRL programming whether at convention or using the Braille Buzz calls. </w:t>
      </w:r>
    </w:p>
    <w:p w:rsidR="007B0B16" w:rsidRDefault="00051802" w:rsidP="000252DB">
      <w:r>
        <w:t xml:space="preserve">It has been determined that we meet on Friday, June 28 at 11 AM, to 12:15 PM, for a session on training. </w:t>
      </w:r>
    </w:p>
    <w:p w:rsidR="00051802" w:rsidRDefault="00863736" w:rsidP="000252DB">
      <w:r>
        <w:t xml:space="preserve">Larry Johnson will provide Fun with Braille and this will take place at the BRL breakfast. </w:t>
      </w:r>
    </w:p>
    <w:p w:rsidR="00863736" w:rsidRDefault="00863736" w:rsidP="000252DB">
      <w:r>
        <w:t xml:space="preserve">Paul Edwards will devote part of a Braille Buzz call in tribute to David Holliday. </w:t>
      </w:r>
    </w:p>
    <w:p w:rsidR="00863736" w:rsidRDefault="00D84F3F" w:rsidP="000252DB">
      <w:r>
        <w:t xml:space="preserve">Discussion followed concerning the labeling in Braille on products. </w:t>
      </w:r>
    </w:p>
    <w:p w:rsidR="00F039DB" w:rsidRDefault="002B4ECB" w:rsidP="00D937E0">
      <w:r>
        <w:t xml:space="preserve">The Community Outreach Committee is to draft a letter concerning Braille labeling on cereal boxes and in turn bring said letter to the BRL Board for review. </w:t>
      </w:r>
    </w:p>
    <w:p w:rsidR="00F039DB" w:rsidRDefault="00963DD1" w:rsidP="00963DD1">
      <w:pPr>
        <w:pStyle w:val="Heading1"/>
      </w:pPr>
      <w:r>
        <w:t>Groups.io:</w:t>
      </w:r>
    </w:p>
    <w:p w:rsidR="00963DD1" w:rsidRDefault="00963DD1" w:rsidP="00963DD1">
      <w:r>
        <w:t xml:space="preserve">Jane </w:t>
      </w:r>
      <w:proofErr w:type="spellStart"/>
      <w:r>
        <w:t>Carona</w:t>
      </w:r>
      <w:proofErr w:type="spellEnd"/>
      <w:r>
        <w:t xml:space="preserve"> made a motion that we purchase our own groups.io account for $220 per year; Paul Edwards seconded the motion; the motion passed. </w:t>
      </w:r>
    </w:p>
    <w:p w:rsidR="00963DD1" w:rsidRDefault="00963DD1" w:rsidP="00963DD1">
      <w:pPr>
        <w:pStyle w:val="Heading1"/>
      </w:pPr>
      <w:r>
        <w:t>Drop Box:</w:t>
      </w:r>
    </w:p>
    <w:p w:rsidR="00FA49B3" w:rsidRDefault="00963DD1" w:rsidP="00FA49B3">
      <w:r>
        <w:t xml:space="preserve">Jane </w:t>
      </w:r>
      <w:proofErr w:type="spellStart"/>
      <w:r>
        <w:t>Carona</w:t>
      </w:r>
      <w:proofErr w:type="spellEnd"/>
      <w:r>
        <w:t xml:space="preserve"> made a motion that we purchase a drop box account for $127.08 per year to be associated with our email account</w:t>
      </w:r>
      <w:r w:rsidR="00FA49B3">
        <w:t xml:space="preserve"> being </w:t>
      </w:r>
      <w:hyperlink r:id="rId5" w:history="1">
        <w:r w:rsidR="00FA49B3" w:rsidRPr="00C36746">
          <w:rPr>
            <w:rStyle w:val="Hyperlink"/>
          </w:rPr>
          <w:t>braillerevivalleague@gmail.com</w:t>
        </w:r>
      </w:hyperlink>
      <w:r w:rsidR="00FA49B3">
        <w:t xml:space="preserve">; seconded by Paul Edwards; the motion passed. </w:t>
      </w:r>
    </w:p>
    <w:p w:rsidR="00FA49B3" w:rsidRDefault="00FA49B3" w:rsidP="00FA49B3">
      <w:pPr>
        <w:pStyle w:val="Heading1"/>
      </w:pPr>
      <w:r>
        <w:t>BRL Accounts:</w:t>
      </w:r>
    </w:p>
    <w:p w:rsidR="00FA49B3" w:rsidRDefault="00FA49B3" w:rsidP="00FA49B3">
      <w:r>
        <w:t>The signatories on our accounts will be;</w:t>
      </w:r>
    </w:p>
    <w:p w:rsidR="00FA49B3" w:rsidRDefault="00FA49B3" w:rsidP="00FA49B3">
      <w:r>
        <w:t>President, Denise Colley</w:t>
      </w:r>
    </w:p>
    <w:p w:rsidR="00FA49B3" w:rsidRDefault="00FA49B3" w:rsidP="00FA49B3">
      <w:r>
        <w:lastRenderedPageBreak/>
        <w:t xml:space="preserve">Treasurer Jane </w:t>
      </w:r>
      <w:proofErr w:type="spellStart"/>
      <w:r>
        <w:t>Carona</w:t>
      </w:r>
      <w:proofErr w:type="spellEnd"/>
    </w:p>
    <w:p w:rsidR="00FA49B3" w:rsidRDefault="00FA49B3" w:rsidP="00FA49B3">
      <w:r>
        <w:t>Immediate Past President Paul Edwards</w:t>
      </w:r>
    </w:p>
    <w:p w:rsidR="00FA49B3" w:rsidRDefault="00827168" w:rsidP="00827168">
      <w:pPr>
        <w:pStyle w:val="Heading1"/>
      </w:pPr>
      <w:r>
        <w:t>Date, Time, Location of the Next Scheduled BRL Board Meeting:</w:t>
      </w:r>
    </w:p>
    <w:p w:rsidR="00827168" w:rsidRDefault="00827168" w:rsidP="00827168">
      <w:r>
        <w:t>Monday, May 13, 2024, 7 PM, central time, Zoom Platform</w:t>
      </w:r>
    </w:p>
    <w:p w:rsidR="00827168" w:rsidRDefault="00827168" w:rsidP="00827168">
      <w:pPr>
        <w:pStyle w:val="Heading1"/>
      </w:pPr>
      <w:r>
        <w:t>Adjournment:</w:t>
      </w:r>
    </w:p>
    <w:p w:rsidR="00827168" w:rsidRDefault="00827168" w:rsidP="00827168">
      <w:r>
        <w:t xml:space="preserve">Audrey </w:t>
      </w:r>
      <w:proofErr w:type="spellStart"/>
      <w:r>
        <w:t>Schading</w:t>
      </w:r>
      <w:proofErr w:type="spellEnd"/>
      <w:r>
        <w:t xml:space="preserve"> made a motion to adjourn at 7:47 PM, central time; seconded by Ralph </w:t>
      </w:r>
      <w:proofErr w:type="spellStart"/>
      <w:r>
        <w:t>Smitherman</w:t>
      </w:r>
      <w:proofErr w:type="spellEnd"/>
      <w:r>
        <w:t xml:space="preserve">; the motion passed. </w:t>
      </w:r>
    </w:p>
    <w:p w:rsidR="00827168" w:rsidRDefault="00827168" w:rsidP="00827168"/>
    <w:p w:rsidR="00827168" w:rsidRPr="00827168" w:rsidRDefault="00827168" w:rsidP="00827168">
      <w:proofErr w:type="gramStart"/>
      <w:r>
        <w:t xml:space="preserve">Respectfully and humbly submitted by Secretary Ralph </w:t>
      </w:r>
      <w:proofErr w:type="spellStart"/>
      <w:r>
        <w:t>Smitherman</w:t>
      </w:r>
      <w:proofErr w:type="spellEnd"/>
      <w:r>
        <w:t>.</w:t>
      </w:r>
      <w:proofErr w:type="gramEnd"/>
      <w:r>
        <w:t xml:space="preserve"> </w:t>
      </w:r>
    </w:p>
    <w:p w:rsidR="00FA49B3" w:rsidRDefault="00FA49B3" w:rsidP="00FA49B3"/>
    <w:p w:rsidR="00FA49B3" w:rsidRDefault="00FA49B3" w:rsidP="00FA49B3"/>
    <w:p w:rsidR="00D937E0" w:rsidRPr="00D937E0" w:rsidRDefault="00D937E0" w:rsidP="00FA49B3">
      <w:r>
        <w:t xml:space="preserve"> </w:t>
      </w:r>
    </w:p>
    <w:sectPr w:rsidR="00D937E0" w:rsidRPr="00D937E0" w:rsidSect="00A002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0F56"/>
    <w:rsid w:val="000252DB"/>
    <w:rsid w:val="00033F52"/>
    <w:rsid w:val="00051802"/>
    <w:rsid w:val="000D120C"/>
    <w:rsid w:val="000D3072"/>
    <w:rsid w:val="001A7D70"/>
    <w:rsid w:val="002138F6"/>
    <w:rsid w:val="0026504A"/>
    <w:rsid w:val="002A4416"/>
    <w:rsid w:val="002B4ECB"/>
    <w:rsid w:val="002B5113"/>
    <w:rsid w:val="00371093"/>
    <w:rsid w:val="00404DD2"/>
    <w:rsid w:val="004130BD"/>
    <w:rsid w:val="004374A0"/>
    <w:rsid w:val="00485B8C"/>
    <w:rsid w:val="00530433"/>
    <w:rsid w:val="005517C5"/>
    <w:rsid w:val="0057297F"/>
    <w:rsid w:val="005913A5"/>
    <w:rsid w:val="005A595C"/>
    <w:rsid w:val="00691BAC"/>
    <w:rsid w:val="0079561D"/>
    <w:rsid w:val="007B0B16"/>
    <w:rsid w:val="007D62C2"/>
    <w:rsid w:val="00815D9F"/>
    <w:rsid w:val="00827168"/>
    <w:rsid w:val="00863736"/>
    <w:rsid w:val="00873AEF"/>
    <w:rsid w:val="008775CC"/>
    <w:rsid w:val="00885FE9"/>
    <w:rsid w:val="008C5752"/>
    <w:rsid w:val="0090736E"/>
    <w:rsid w:val="00963DD1"/>
    <w:rsid w:val="009D570D"/>
    <w:rsid w:val="00A002F2"/>
    <w:rsid w:val="00AB23B7"/>
    <w:rsid w:val="00B4540D"/>
    <w:rsid w:val="00C2227F"/>
    <w:rsid w:val="00C80F69"/>
    <w:rsid w:val="00CD74D9"/>
    <w:rsid w:val="00CF083E"/>
    <w:rsid w:val="00D84F3F"/>
    <w:rsid w:val="00D937E0"/>
    <w:rsid w:val="00DB5CF1"/>
    <w:rsid w:val="00DC6C3F"/>
    <w:rsid w:val="00E3603F"/>
    <w:rsid w:val="00E560C4"/>
    <w:rsid w:val="00E966C3"/>
    <w:rsid w:val="00EA0F56"/>
    <w:rsid w:val="00EA67D2"/>
    <w:rsid w:val="00F039DB"/>
    <w:rsid w:val="00F20D42"/>
    <w:rsid w:val="00FA0B24"/>
    <w:rsid w:val="00FA49B3"/>
    <w:rsid w:val="00FD2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2F2"/>
  </w:style>
  <w:style w:type="paragraph" w:styleId="Heading1">
    <w:name w:val="heading 1"/>
    <w:basedOn w:val="Normal"/>
    <w:next w:val="Normal"/>
    <w:link w:val="Heading1Char"/>
    <w:uiPriority w:val="9"/>
    <w:qFormat/>
    <w:rsid w:val="00EA0F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22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0F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2227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222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raillerevivalleague@gmail.com" TargetMode="External"/><Relationship Id="rId4" Type="http://schemas.openxmlformats.org/officeDocument/2006/relationships/hyperlink" Target="mailto:Redbird26@bellsouth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5683</TotalTime>
  <Pages>4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Ralph</dc:creator>
  <cp:lastModifiedBy>Ralph</cp:lastModifiedBy>
  <cp:revision>5</cp:revision>
  <dcterms:created xsi:type="dcterms:W3CDTF">2024-03-12T22:12:00Z</dcterms:created>
  <dcterms:modified xsi:type="dcterms:W3CDTF">2024-03-28T13:05:00Z</dcterms:modified>
</cp:coreProperties>
</file>